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4D" w:rsidRPr="008C43A7" w:rsidRDefault="00224B4D" w:rsidP="00224B4D">
      <w:pPr>
        <w:pStyle w:val="Header"/>
        <w:jc w:val="center"/>
        <w:rPr>
          <w:rFonts w:ascii="Century" w:hAnsi="Century"/>
          <w:b/>
          <w:sz w:val="28"/>
          <w:szCs w:val="28"/>
        </w:rPr>
      </w:pPr>
      <w:bookmarkStart w:id="0" w:name="_GoBack"/>
      <w:bookmarkEnd w:id="0"/>
      <w:r w:rsidRPr="008C43A7">
        <w:rPr>
          <w:rFonts w:ascii="Century" w:hAnsi="Century"/>
          <w:b/>
          <w:sz w:val="28"/>
          <w:szCs w:val="28"/>
        </w:rPr>
        <w:t xml:space="preserve">PCHS World Language </w:t>
      </w:r>
      <w:r w:rsidR="008C43A7" w:rsidRPr="008C43A7">
        <w:rPr>
          <w:rFonts w:ascii="Century" w:hAnsi="Century"/>
          <w:b/>
          <w:sz w:val="28"/>
          <w:szCs w:val="28"/>
        </w:rPr>
        <w:t>Interpersonal</w:t>
      </w:r>
      <w:r w:rsidR="00F47299">
        <w:rPr>
          <w:rFonts w:ascii="Century" w:hAnsi="Century"/>
          <w:b/>
          <w:sz w:val="28"/>
          <w:szCs w:val="28"/>
        </w:rPr>
        <w:t xml:space="preserve"> </w:t>
      </w:r>
      <w:r w:rsidRPr="008C43A7">
        <w:rPr>
          <w:rFonts w:ascii="Century" w:hAnsi="Century"/>
          <w:b/>
          <w:sz w:val="28"/>
          <w:szCs w:val="28"/>
        </w:rPr>
        <w:t>Writing Rubric</w:t>
      </w:r>
    </w:p>
    <w:p w:rsidR="002F1FAD" w:rsidRDefault="002F1FAD"/>
    <w:p w:rsidR="00062974" w:rsidRPr="002F1FAD" w:rsidRDefault="00224B4D" w:rsidP="00062974">
      <w:pPr>
        <w:jc w:val="both"/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b/>
          <w:sz w:val="16"/>
          <w:szCs w:val="16"/>
        </w:rPr>
        <w:t xml:space="preserve">5   HIGH    </w:t>
      </w:r>
      <w:r w:rsidR="00062974" w:rsidRPr="002F1FAD">
        <w:rPr>
          <w:rFonts w:ascii="Century" w:hAnsi="Century"/>
          <w:b/>
          <w:sz w:val="16"/>
          <w:szCs w:val="16"/>
        </w:rPr>
        <w:t>(90-100)</w:t>
      </w:r>
    </w:p>
    <w:p w:rsidR="00224B4D" w:rsidRPr="002F1FAD" w:rsidRDefault="00224B4D" w:rsidP="00224B4D">
      <w:pPr>
        <w:jc w:val="both"/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 xml:space="preserve">  A writing sample that </w:t>
      </w:r>
      <w:r w:rsidRPr="002F1FAD">
        <w:rPr>
          <w:rFonts w:ascii="Century" w:hAnsi="Century"/>
          <w:b/>
          <w:sz w:val="16"/>
          <w:szCs w:val="16"/>
        </w:rPr>
        <w:t>demonstrates excellence</w:t>
      </w:r>
      <w:r w:rsidRPr="002F1FAD">
        <w:rPr>
          <w:rFonts w:ascii="Century" w:hAnsi="Century"/>
          <w:sz w:val="16"/>
          <w:szCs w:val="16"/>
        </w:rPr>
        <w:t xml:space="preserve"> in Interpersonal Writing accomplishes the following:</w:t>
      </w:r>
    </w:p>
    <w:p w:rsidR="00224B4D" w:rsidRPr="002F1FAD" w:rsidRDefault="00224B4D" w:rsidP="00224B4D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Responds fully and appropriately to all or almost all of the parts/prompts of the writing task.</w:t>
      </w:r>
    </w:p>
    <w:p w:rsidR="00224B4D" w:rsidRPr="002F1FAD" w:rsidRDefault="00224B4D" w:rsidP="002F1FAD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Very well organized, cohesive response</w:t>
      </w:r>
    </w:p>
    <w:p w:rsidR="00224B4D" w:rsidRPr="002F1FAD" w:rsidRDefault="00224B4D" w:rsidP="002F1FAD">
      <w:pPr>
        <w:pStyle w:val="ListParagraph"/>
        <w:numPr>
          <w:ilvl w:val="0"/>
          <w:numId w:val="1"/>
        </w:numPr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Accurate social and/or cultural references included</w:t>
      </w:r>
    </w:p>
    <w:p w:rsidR="00224B4D" w:rsidRPr="002F1FAD" w:rsidRDefault="00224B4D" w:rsidP="002F1FAD">
      <w:pPr>
        <w:pStyle w:val="ListParagraph"/>
        <w:numPr>
          <w:ilvl w:val="0"/>
          <w:numId w:val="1"/>
        </w:numPr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Control of a variety of structures and idioms; occasional errors but there is no pattern</w:t>
      </w:r>
    </w:p>
    <w:p w:rsidR="00224B4D" w:rsidRPr="002F1FAD" w:rsidRDefault="00224B4D" w:rsidP="00224B4D">
      <w:pPr>
        <w:pStyle w:val="ListParagraph"/>
        <w:numPr>
          <w:ilvl w:val="0"/>
          <w:numId w:val="1"/>
        </w:numPr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Ric</w:t>
      </w:r>
      <w:r w:rsidR="00B03043">
        <w:rPr>
          <w:rFonts w:ascii="Century" w:hAnsi="Century"/>
          <w:sz w:val="16"/>
          <w:szCs w:val="16"/>
        </w:rPr>
        <w:t>h</w:t>
      </w:r>
      <w:r w:rsidRPr="002F1FAD">
        <w:rPr>
          <w:rFonts w:ascii="Century" w:hAnsi="Century"/>
          <w:sz w:val="16"/>
          <w:szCs w:val="16"/>
        </w:rPr>
        <w:t>, precise, idiomatic vocabulary; ease of expression</w:t>
      </w:r>
    </w:p>
    <w:p w:rsidR="00224B4D" w:rsidRPr="002F1FAD" w:rsidRDefault="00224B4D" w:rsidP="00224B4D">
      <w:pPr>
        <w:pStyle w:val="ListParagraph"/>
        <w:numPr>
          <w:ilvl w:val="0"/>
          <w:numId w:val="1"/>
        </w:numPr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Excellent command of conventions of the written language (orthography, sentence structure, paragraphing, and punctuation)</w:t>
      </w:r>
    </w:p>
    <w:p w:rsidR="00224B4D" w:rsidRPr="002F1FAD" w:rsidRDefault="00224B4D" w:rsidP="00224B4D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Register is highly appropriate</w:t>
      </w:r>
    </w:p>
    <w:p w:rsidR="00453E7C" w:rsidRPr="002F1FAD" w:rsidRDefault="00367873" w:rsidP="00367873">
      <w:pPr>
        <w:rPr>
          <w:rFonts w:ascii="Century" w:hAnsi="Century"/>
          <w:b/>
          <w:sz w:val="16"/>
          <w:szCs w:val="16"/>
        </w:rPr>
      </w:pPr>
      <w:r w:rsidRPr="002F1FAD">
        <w:rPr>
          <w:rFonts w:ascii="Century" w:hAnsi="Century"/>
          <w:b/>
          <w:sz w:val="16"/>
          <w:szCs w:val="16"/>
        </w:rPr>
        <w:t>4</w:t>
      </w:r>
      <w:r w:rsidR="00224B4D" w:rsidRPr="002F1FAD">
        <w:rPr>
          <w:rFonts w:ascii="Century" w:hAnsi="Century"/>
          <w:b/>
          <w:sz w:val="16"/>
          <w:szCs w:val="16"/>
        </w:rPr>
        <w:t xml:space="preserve"> MID-HIGH  </w:t>
      </w:r>
      <w:r w:rsidR="00453E7C" w:rsidRPr="002F1FAD">
        <w:rPr>
          <w:rFonts w:ascii="Century" w:hAnsi="Century"/>
          <w:b/>
          <w:sz w:val="16"/>
          <w:szCs w:val="16"/>
        </w:rPr>
        <w:t>(80-89)</w:t>
      </w:r>
    </w:p>
    <w:p w:rsidR="00367873" w:rsidRPr="002F1FAD" w:rsidRDefault="00224B4D" w:rsidP="00367873">
      <w:pPr>
        <w:rPr>
          <w:rFonts w:ascii="Century" w:hAnsi="Century"/>
          <w:b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 xml:space="preserve">A writing sample that </w:t>
      </w:r>
      <w:r w:rsidRPr="002F1FAD">
        <w:rPr>
          <w:rFonts w:ascii="Century" w:hAnsi="Century"/>
          <w:b/>
          <w:sz w:val="16"/>
          <w:szCs w:val="16"/>
        </w:rPr>
        <w:t>demonstrates command</w:t>
      </w:r>
      <w:r w:rsidRPr="002F1FAD">
        <w:rPr>
          <w:rFonts w:ascii="Century" w:hAnsi="Century"/>
          <w:sz w:val="16"/>
          <w:szCs w:val="16"/>
        </w:rPr>
        <w:t xml:space="preserve"> in Interpersonal Writing accomplishes the following:</w:t>
      </w:r>
    </w:p>
    <w:p w:rsidR="00224B4D" w:rsidRPr="002F1FAD" w:rsidRDefault="00224B4D" w:rsidP="00367873">
      <w:pPr>
        <w:pStyle w:val="ListParagraph"/>
        <w:numPr>
          <w:ilvl w:val="0"/>
          <w:numId w:val="14"/>
        </w:numPr>
        <w:rPr>
          <w:rFonts w:ascii="Century" w:hAnsi="Century"/>
          <w:b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Responds appropriately to all or almost all of the parts/prompts of the writing task</w:t>
      </w:r>
    </w:p>
    <w:p w:rsidR="00865FEE" w:rsidRPr="002F1FAD" w:rsidRDefault="00224B4D" w:rsidP="00367873">
      <w:pPr>
        <w:pStyle w:val="ListParagraph"/>
        <w:numPr>
          <w:ilvl w:val="0"/>
          <w:numId w:val="14"/>
        </w:numPr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Well-organized, generally cohesive response</w:t>
      </w:r>
    </w:p>
    <w:p w:rsidR="00224B4D" w:rsidRPr="002F1FAD" w:rsidRDefault="00224B4D" w:rsidP="00367873">
      <w:pPr>
        <w:pStyle w:val="ListParagraph"/>
        <w:numPr>
          <w:ilvl w:val="0"/>
          <w:numId w:val="14"/>
        </w:numPr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Generally accurate social and/or cultural references included</w:t>
      </w:r>
    </w:p>
    <w:p w:rsidR="00224B4D" w:rsidRPr="002F1FAD" w:rsidRDefault="00367873" w:rsidP="00367873">
      <w:pPr>
        <w:pStyle w:val="ListParagraph"/>
        <w:numPr>
          <w:ilvl w:val="0"/>
          <w:numId w:val="14"/>
        </w:numPr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Gr</w:t>
      </w:r>
      <w:r w:rsidR="00224B4D" w:rsidRPr="002F1FAD">
        <w:rPr>
          <w:rFonts w:ascii="Century" w:hAnsi="Century"/>
          <w:sz w:val="16"/>
          <w:szCs w:val="16"/>
        </w:rPr>
        <w:t>ammatical errors may occur; good to very good control of elementary structures</w:t>
      </w:r>
    </w:p>
    <w:p w:rsidR="00224B4D" w:rsidRPr="002F1FAD" w:rsidRDefault="00224B4D" w:rsidP="00367873">
      <w:pPr>
        <w:pStyle w:val="ListParagraph"/>
        <w:numPr>
          <w:ilvl w:val="0"/>
          <w:numId w:val="14"/>
        </w:numPr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Considerable breadth of vocabulary</w:t>
      </w:r>
    </w:p>
    <w:p w:rsidR="00865FEE" w:rsidRPr="002F1FAD" w:rsidRDefault="00224B4D" w:rsidP="00367873">
      <w:pPr>
        <w:pStyle w:val="ListParagraph"/>
        <w:numPr>
          <w:ilvl w:val="0"/>
          <w:numId w:val="14"/>
        </w:numPr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Conventions of the written language (orthography, sentence structure, paragraphing, and punctuation) are generally correct</w:t>
      </w:r>
    </w:p>
    <w:p w:rsidR="00224B4D" w:rsidRPr="002F1FAD" w:rsidRDefault="00224B4D" w:rsidP="00367873">
      <w:pPr>
        <w:pStyle w:val="ListParagraph"/>
        <w:numPr>
          <w:ilvl w:val="0"/>
          <w:numId w:val="14"/>
        </w:numPr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Register is appropriate</w:t>
      </w:r>
    </w:p>
    <w:p w:rsidR="00453E7C" w:rsidRPr="002F1FAD" w:rsidRDefault="00865FEE" w:rsidP="00865FEE">
      <w:pPr>
        <w:rPr>
          <w:rFonts w:ascii="Century" w:hAnsi="Century"/>
          <w:sz w:val="16"/>
          <w:szCs w:val="16"/>
        </w:rPr>
      </w:pPr>
      <w:proofErr w:type="gramStart"/>
      <w:r w:rsidRPr="002F1FAD">
        <w:rPr>
          <w:rFonts w:ascii="Century" w:hAnsi="Century"/>
          <w:b/>
          <w:sz w:val="16"/>
          <w:szCs w:val="16"/>
        </w:rPr>
        <w:t>3  MID</w:t>
      </w:r>
      <w:proofErr w:type="gramEnd"/>
      <w:r w:rsidRPr="002F1FAD">
        <w:rPr>
          <w:rFonts w:ascii="Century" w:hAnsi="Century"/>
          <w:sz w:val="16"/>
          <w:szCs w:val="16"/>
        </w:rPr>
        <w:t xml:space="preserve">   </w:t>
      </w:r>
      <w:r w:rsidR="00453E7C" w:rsidRPr="002F1FAD">
        <w:rPr>
          <w:rFonts w:ascii="Century" w:hAnsi="Century"/>
          <w:b/>
          <w:sz w:val="16"/>
          <w:szCs w:val="16"/>
        </w:rPr>
        <w:t>(70-79)</w:t>
      </w:r>
    </w:p>
    <w:p w:rsidR="00865FEE" w:rsidRPr="002F1FAD" w:rsidRDefault="00865FEE" w:rsidP="00865FEE">
      <w:pPr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 xml:space="preserve">A writing sample that </w:t>
      </w:r>
      <w:r w:rsidRPr="002F1FAD">
        <w:rPr>
          <w:rFonts w:ascii="Century" w:hAnsi="Century"/>
          <w:b/>
          <w:sz w:val="16"/>
          <w:szCs w:val="16"/>
        </w:rPr>
        <w:t>demonstrates competence</w:t>
      </w:r>
      <w:r w:rsidRPr="002F1FAD">
        <w:rPr>
          <w:rFonts w:ascii="Century" w:hAnsi="Century"/>
          <w:sz w:val="16"/>
          <w:szCs w:val="16"/>
        </w:rPr>
        <w:t xml:space="preserve"> in Interpersonal Writing accomplishes the following:</w:t>
      </w:r>
    </w:p>
    <w:p w:rsidR="00865FEE" w:rsidRPr="002F1FAD" w:rsidRDefault="00865FEE" w:rsidP="002F1FAD">
      <w:pPr>
        <w:pStyle w:val="ListParagraph"/>
        <w:numPr>
          <w:ilvl w:val="0"/>
          <w:numId w:val="7"/>
        </w:numPr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Responds adequately to most parts/prompts of the writing task</w:t>
      </w:r>
    </w:p>
    <w:p w:rsidR="00865FEE" w:rsidRPr="002F1FAD" w:rsidRDefault="00865FEE" w:rsidP="002F1FAD">
      <w:pPr>
        <w:pStyle w:val="ListParagraph"/>
        <w:numPr>
          <w:ilvl w:val="0"/>
          <w:numId w:val="7"/>
        </w:numPr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Organized response with adequate cohesiveness</w:t>
      </w:r>
    </w:p>
    <w:p w:rsidR="00865FEE" w:rsidRPr="002F1FAD" w:rsidRDefault="00865FEE" w:rsidP="002F1FAD">
      <w:pPr>
        <w:pStyle w:val="ListParagraph"/>
        <w:numPr>
          <w:ilvl w:val="0"/>
          <w:numId w:val="7"/>
        </w:numPr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Generally appropriate social and/or cultural references included</w:t>
      </w:r>
    </w:p>
    <w:p w:rsidR="00865FEE" w:rsidRPr="002F1FAD" w:rsidRDefault="00865FEE" w:rsidP="002F1FAD">
      <w:pPr>
        <w:pStyle w:val="ListParagraph"/>
        <w:numPr>
          <w:ilvl w:val="0"/>
          <w:numId w:val="7"/>
        </w:numPr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Errors may occur in a variety of structures</w:t>
      </w:r>
    </w:p>
    <w:p w:rsidR="00865FEE" w:rsidRPr="002F1FAD" w:rsidRDefault="00865FEE" w:rsidP="002F1FAD">
      <w:pPr>
        <w:pStyle w:val="ListParagraph"/>
        <w:numPr>
          <w:ilvl w:val="0"/>
          <w:numId w:val="7"/>
        </w:numPr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Appropriate vocabulary, but may have occasional interference from another language</w:t>
      </w:r>
    </w:p>
    <w:p w:rsidR="00865FEE" w:rsidRPr="002F1FAD" w:rsidRDefault="00865FEE" w:rsidP="002F1FAD">
      <w:pPr>
        <w:pStyle w:val="ListParagraph"/>
        <w:numPr>
          <w:ilvl w:val="0"/>
          <w:numId w:val="7"/>
        </w:numPr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 xml:space="preserve">May have errors in conventions of the writing language (orthography, sentence structure, paragraphing, and punctuation) </w:t>
      </w:r>
    </w:p>
    <w:p w:rsidR="00865FEE" w:rsidRPr="002F1FAD" w:rsidRDefault="00865FEE" w:rsidP="00865FEE">
      <w:pPr>
        <w:pStyle w:val="ListParagraph"/>
        <w:numPr>
          <w:ilvl w:val="0"/>
          <w:numId w:val="7"/>
        </w:numPr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Register is generally appropriate</w:t>
      </w:r>
    </w:p>
    <w:p w:rsidR="00453E7C" w:rsidRPr="002F1FAD" w:rsidRDefault="00865FEE" w:rsidP="00865FEE">
      <w:pPr>
        <w:tabs>
          <w:tab w:val="left" w:pos="6527"/>
        </w:tabs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b/>
          <w:sz w:val="16"/>
          <w:szCs w:val="16"/>
        </w:rPr>
        <w:t>2 MID-</w:t>
      </w:r>
      <w:proofErr w:type="gramStart"/>
      <w:r w:rsidRPr="002F1FAD">
        <w:rPr>
          <w:rFonts w:ascii="Century" w:hAnsi="Century"/>
          <w:b/>
          <w:sz w:val="16"/>
          <w:szCs w:val="16"/>
        </w:rPr>
        <w:t xml:space="preserve">LOW  </w:t>
      </w:r>
      <w:r w:rsidR="00453E7C" w:rsidRPr="002F1FAD">
        <w:rPr>
          <w:rFonts w:ascii="Century" w:hAnsi="Century"/>
          <w:b/>
          <w:sz w:val="16"/>
          <w:szCs w:val="16"/>
        </w:rPr>
        <w:t>(</w:t>
      </w:r>
      <w:proofErr w:type="gramEnd"/>
      <w:r w:rsidR="00453E7C" w:rsidRPr="002F1FAD">
        <w:rPr>
          <w:rFonts w:ascii="Century" w:hAnsi="Century"/>
          <w:b/>
          <w:sz w:val="16"/>
          <w:szCs w:val="16"/>
        </w:rPr>
        <w:t>60-69)</w:t>
      </w:r>
    </w:p>
    <w:p w:rsidR="00865FEE" w:rsidRPr="002F1FAD" w:rsidRDefault="00865FEE" w:rsidP="00865FEE">
      <w:pPr>
        <w:tabs>
          <w:tab w:val="left" w:pos="6527"/>
        </w:tabs>
        <w:rPr>
          <w:rFonts w:ascii="Century" w:hAnsi="Century"/>
          <w:b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 xml:space="preserve">A writing sample that suggests </w:t>
      </w:r>
      <w:r w:rsidRPr="002F1FAD">
        <w:rPr>
          <w:rFonts w:ascii="Century" w:hAnsi="Century"/>
          <w:b/>
          <w:sz w:val="16"/>
          <w:szCs w:val="16"/>
        </w:rPr>
        <w:t>lack of competence</w:t>
      </w:r>
      <w:r w:rsidRPr="002F1FAD">
        <w:rPr>
          <w:rFonts w:ascii="Century" w:hAnsi="Century"/>
          <w:sz w:val="16"/>
          <w:szCs w:val="16"/>
        </w:rPr>
        <w:t xml:space="preserve"> in Interpersonal Writing accomplishes the following:</w:t>
      </w:r>
    </w:p>
    <w:p w:rsidR="00865FEE" w:rsidRPr="002F1FAD" w:rsidRDefault="00865FEE" w:rsidP="002F1FAD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Responds inappropriately to some parts/prompts of the writing task</w:t>
      </w:r>
    </w:p>
    <w:p w:rsidR="00865FEE" w:rsidRPr="002F1FAD" w:rsidRDefault="00865FEE" w:rsidP="002F1FAD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Response may have inadequate organization</w:t>
      </w:r>
    </w:p>
    <w:p w:rsidR="00865FEE" w:rsidRPr="002F1FAD" w:rsidRDefault="00865FEE" w:rsidP="002F1FAD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Inaccurate social and/or cultural references may be included</w:t>
      </w:r>
    </w:p>
    <w:p w:rsidR="00865FEE" w:rsidRPr="002F1FAD" w:rsidRDefault="00865FEE" w:rsidP="002F1FAD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Frequent grammatical errors may occur even in elementary structures.</w:t>
      </w:r>
    </w:p>
    <w:p w:rsidR="00865FEE" w:rsidRPr="002F1FAD" w:rsidRDefault="00865FEE" w:rsidP="002F1FAD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There may be some redeeming features, such as correct advanced structures</w:t>
      </w:r>
    </w:p>
    <w:p w:rsidR="00865FEE" w:rsidRPr="002F1FAD" w:rsidRDefault="00865FEE" w:rsidP="002F1FAD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Limited vocabulary; frequent interference from another language may occur</w:t>
      </w:r>
    </w:p>
    <w:p w:rsidR="00865FEE" w:rsidRPr="002F1FAD" w:rsidRDefault="00865FEE" w:rsidP="002F1FAD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Frequent errors in conventions of the written language (orthography, sentence structure, paragraphing, and punctuation) may be present</w:t>
      </w:r>
    </w:p>
    <w:p w:rsidR="00865FEE" w:rsidRPr="002F1FAD" w:rsidRDefault="00865FEE" w:rsidP="00865FEE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b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Register may be inappropriate</w:t>
      </w:r>
    </w:p>
    <w:p w:rsidR="00453E7C" w:rsidRPr="002F1FAD" w:rsidRDefault="00865FEE" w:rsidP="00865FEE">
      <w:pPr>
        <w:tabs>
          <w:tab w:val="left" w:pos="6527"/>
        </w:tabs>
        <w:rPr>
          <w:rFonts w:ascii="Century" w:hAnsi="Century"/>
          <w:b/>
          <w:sz w:val="16"/>
          <w:szCs w:val="16"/>
        </w:rPr>
      </w:pPr>
      <w:r w:rsidRPr="002F1FAD">
        <w:rPr>
          <w:rFonts w:ascii="Century" w:hAnsi="Century"/>
          <w:b/>
          <w:sz w:val="16"/>
          <w:szCs w:val="16"/>
        </w:rPr>
        <w:t xml:space="preserve">1 </w:t>
      </w:r>
      <w:proofErr w:type="gramStart"/>
      <w:r w:rsidRPr="002F1FAD">
        <w:rPr>
          <w:rFonts w:ascii="Century" w:hAnsi="Century"/>
          <w:b/>
          <w:sz w:val="16"/>
          <w:szCs w:val="16"/>
        </w:rPr>
        <w:t xml:space="preserve">LOW  </w:t>
      </w:r>
      <w:r w:rsidR="00453E7C" w:rsidRPr="002F1FAD">
        <w:rPr>
          <w:rFonts w:ascii="Century" w:hAnsi="Century"/>
          <w:b/>
          <w:sz w:val="16"/>
          <w:szCs w:val="16"/>
        </w:rPr>
        <w:t>(</w:t>
      </w:r>
      <w:proofErr w:type="gramEnd"/>
      <w:r w:rsidR="00453E7C" w:rsidRPr="002F1FAD">
        <w:rPr>
          <w:rFonts w:ascii="Century" w:hAnsi="Century"/>
          <w:b/>
          <w:sz w:val="16"/>
          <w:szCs w:val="16"/>
        </w:rPr>
        <w:t>50-59)</w:t>
      </w:r>
    </w:p>
    <w:p w:rsidR="00865FEE" w:rsidRPr="002F1FAD" w:rsidRDefault="00865FEE" w:rsidP="00865FEE">
      <w:pPr>
        <w:tabs>
          <w:tab w:val="left" w:pos="6527"/>
        </w:tabs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 xml:space="preserve">A writing sample that </w:t>
      </w:r>
      <w:r w:rsidRPr="002F1FAD">
        <w:rPr>
          <w:rFonts w:ascii="Century" w:hAnsi="Century"/>
          <w:b/>
          <w:sz w:val="16"/>
          <w:szCs w:val="16"/>
        </w:rPr>
        <w:t>demonstrates lack of competence</w:t>
      </w:r>
      <w:r w:rsidRPr="002F1FAD">
        <w:rPr>
          <w:rFonts w:ascii="Century" w:hAnsi="Century"/>
          <w:sz w:val="16"/>
          <w:szCs w:val="16"/>
        </w:rPr>
        <w:t xml:space="preserve"> in Interpersonal Writing accomplishes the following:</w:t>
      </w:r>
    </w:p>
    <w:p w:rsidR="00865FEE" w:rsidRPr="002F1FAD" w:rsidRDefault="00865FEE" w:rsidP="002F1FAD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Responds inappropriately to most parts/prompts of the writing task</w:t>
      </w:r>
    </w:p>
    <w:p w:rsidR="00865FEE" w:rsidRPr="002F1FAD" w:rsidRDefault="00865FEE" w:rsidP="002F1FAD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Response may be disorganized</w:t>
      </w:r>
    </w:p>
    <w:p w:rsidR="00367873" w:rsidRPr="002F1FAD" w:rsidRDefault="00865FEE" w:rsidP="002F1FAD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Inaccurate social and/or cultural references included</w:t>
      </w:r>
    </w:p>
    <w:p w:rsidR="00367873" w:rsidRPr="002F1FAD" w:rsidRDefault="00865FEE" w:rsidP="002F1FAD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Numerous grammatical errors impede communication</w:t>
      </w:r>
    </w:p>
    <w:p w:rsidR="00367873" w:rsidRPr="002F1FAD" w:rsidRDefault="00865FEE" w:rsidP="002F1FAD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Insufficient vocabulary; constant interference from another language</w:t>
      </w:r>
    </w:p>
    <w:p w:rsidR="00865FEE" w:rsidRPr="002F1FAD" w:rsidRDefault="00865FEE" w:rsidP="002F1FAD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Pervasive errors in conventions of the written language (orthography, sentence structure, paragraphing, and punctuation) may interfere with written communication</w:t>
      </w:r>
    </w:p>
    <w:p w:rsidR="00865FEE" w:rsidRPr="002F1FAD" w:rsidRDefault="00865FEE" w:rsidP="00865FEE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b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Minimal to no attention to register</w:t>
      </w:r>
    </w:p>
    <w:p w:rsidR="00367873" w:rsidRPr="002F1FAD" w:rsidRDefault="00367873" w:rsidP="00367873">
      <w:pPr>
        <w:tabs>
          <w:tab w:val="left" w:pos="6527"/>
        </w:tabs>
        <w:rPr>
          <w:rFonts w:ascii="Century" w:hAnsi="Century"/>
          <w:sz w:val="16"/>
          <w:szCs w:val="16"/>
        </w:rPr>
      </w:pPr>
      <w:proofErr w:type="gramStart"/>
      <w:r w:rsidRPr="002F1FAD">
        <w:rPr>
          <w:rFonts w:ascii="Century" w:hAnsi="Century"/>
          <w:b/>
          <w:sz w:val="16"/>
          <w:szCs w:val="16"/>
        </w:rPr>
        <w:t>0  LOW</w:t>
      </w:r>
      <w:proofErr w:type="gramEnd"/>
      <w:r w:rsidRPr="002F1FAD">
        <w:rPr>
          <w:rFonts w:ascii="Century" w:hAnsi="Century"/>
          <w:b/>
          <w:sz w:val="16"/>
          <w:szCs w:val="16"/>
        </w:rPr>
        <w:t xml:space="preserve">    NO SCORE  </w:t>
      </w:r>
    </w:p>
    <w:p w:rsidR="00C277AF" w:rsidRPr="002F1FAD" w:rsidRDefault="00367873" w:rsidP="002F1FAD">
      <w:pPr>
        <w:pStyle w:val="ListParagraph"/>
        <w:numPr>
          <w:ilvl w:val="0"/>
          <w:numId w:val="10"/>
        </w:numPr>
        <w:tabs>
          <w:tab w:val="left" w:pos="6527"/>
        </w:tabs>
        <w:rPr>
          <w:rFonts w:ascii="Century" w:hAnsi="Century"/>
          <w:b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Blank, off task or completely irrelevant to the topic</w:t>
      </w:r>
    </w:p>
    <w:p w:rsidR="00367873" w:rsidRPr="002F1FAD" w:rsidRDefault="00367873" w:rsidP="002F1FAD">
      <w:pPr>
        <w:pStyle w:val="ListParagraph"/>
        <w:numPr>
          <w:ilvl w:val="0"/>
          <w:numId w:val="10"/>
        </w:numPr>
        <w:tabs>
          <w:tab w:val="left" w:pos="6527"/>
        </w:tabs>
        <w:rPr>
          <w:rFonts w:ascii="Century" w:hAnsi="Century"/>
          <w:b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Written in English</w:t>
      </w:r>
    </w:p>
    <w:sectPr w:rsidR="00367873" w:rsidRPr="002F1FAD" w:rsidSect="003678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8FA"/>
    <w:multiLevelType w:val="hybridMultilevel"/>
    <w:tmpl w:val="C0CE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5867"/>
    <w:multiLevelType w:val="hybridMultilevel"/>
    <w:tmpl w:val="55A0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91AA9"/>
    <w:multiLevelType w:val="hybridMultilevel"/>
    <w:tmpl w:val="DBD8A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CF7858"/>
    <w:multiLevelType w:val="hybridMultilevel"/>
    <w:tmpl w:val="361094D4"/>
    <w:lvl w:ilvl="0" w:tplc="DFF8B5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B203B"/>
    <w:multiLevelType w:val="hybridMultilevel"/>
    <w:tmpl w:val="4968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D16E6"/>
    <w:multiLevelType w:val="hybridMultilevel"/>
    <w:tmpl w:val="4160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C3795"/>
    <w:multiLevelType w:val="hybridMultilevel"/>
    <w:tmpl w:val="B69ADEEA"/>
    <w:lvl w:ilvl="0" w:tplc="977607E2">
      <w:start w:val="4"/>
      <w:numFmt w:val="decimal"/>
      <w:lvlText w:val="%1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D30FE"/>
    <w:multiLevelType w:val="hybridMultilevel"/>
    <w:tmpl w:val="67CE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32B20"/>
    <w:multiLevelType w:val="hybridMultilevel"/>
    <w:tmpl w:val="645EFDB2"/>
    <w:lvl w:ilvl="0" w:tplc="CBEE14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42815"/>
    <w:multiLevelType w:val="hybridMultilevel"/>
    <w:tmpl w:val="ECC2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812A1"/>
    <w:multiLevelType w:val="hybridMultilevel"/>
    <w:tmpl w:val="BBEA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677DDF"/>
    <w:multiLevelType w:val="hybridMultilevel"/>
    <w:tmpl w:val="559C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02B24"/>
    <w:multiLevelType w:val="hybridMultilevel"/>
    <w:tmpl w:val="C07A8008"/>
    <w:lvl w:ilvl="0" w:tplc="4746C810">
      <w:start w:val="4"/>
      <w:numFmt w:val="decimal"/>
      <w:lvlText w:val="%1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03CEA"/>
    <w:multiLevelType w:val="hybridMultilevel"/>
    <w:tmpl w:val="E910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6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4D"/>
    <w:rsid w:val="00062974"/>
    <w:rsid w:val="001470C4"/>
    <w:rsid w:val="00175C9C"/>
    <w:rsid w:val="00224B4D"/>
    <w:rsid w:val="002F1FAD"/>
    <w:rsid w:val="00367873"/>
    <w:rsid w:val="00453E7C"/>
    <w:rsid w:val="004D789E"/>
    <w:rsid w:val="00865FEE"/>
    <w:rsid w:val="008C43A7"/>
    <w:rsid w:val="00B03043"/>
    <w:rsid w:val="00C277AF"/>
    <w:rsid w:val="00F47299"/>
    <w:rsid w:val="00FD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2B592-D26E-4086-96E9-BCDEA460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B4D"/>
  </w:style>
  <w:style w:type="paragraph" w:styleId="ListParagraph">
    <w:name w:val="List Paragraph"/>
    <w:basedOn w:val="Normal"/>
    <w:uiPriority w:val="34"/>
    <w:qFormat/>
    <w:rsid w:val="00224B4D"/>
    <w:pPr>
      <w:ind w:left="720"/>
      <w:contextualSpacing/>
    </w:pPr>
  </w:style>
  <w:style w:type="table" w:styleId="TableGrid">
    <w:name w:val="Table Grid"/>
    <w:basedOn w:val="TableNormal"/>
    <w:uiPriority w:val="39"/>
    <w:rsid w:val="0022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jcontreras</dc:creator>
  <cp:keywords/>
  <dc:description/>
  <cp:lastModifiedBy>Lindsey Tiller</cp:lastModifiedBy>
  <cp:revision>2</cp:revision>
  <cp:lastPrinted>2016-07-18T15:32:00Z</cp:lastPrinted>
  <dcterms:created xsi:type="dcterms:W3CDTF">2016-08-26T15:58:00Z</dcterms:created>
  <dcterms:modified xsi:type="dcterms:W3CDTF">2016-08-26T15:58:00Z</dcterms:modified>
</cp:coreProperties>
</file>